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365DD">
      <w:pPr>
        <w:adjustRightInd w:val="0"/>
        <w:spacing w:line="360" w:lineRule="auto"/>
        <w:jc w:val="center"/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</w:rPr>
        <w:t>绍兴滨海新区城市运营有限公司2026年环卫保洁车辆采购项目</w:t>
      </w:r>
      <w:r>
        <w:rPr>
          <w:rFonts w:hint="eastAsia" w:ascii="仿宋" w:hAnsi="仿宋" w:eastAsia="仿宋" w:cs="仿宋"/>
          <w:b/>
          <w:bCs/>
          <w:sz w:val="28"/>
          <w:szCs w:val="28"/>
          <w:highlight w:val="none"/>
          <w:lang w:eastAsia="zh-CN"/>
        </w:rPr>
        <w:t>更正公告</w:t>
      </w:r>
    </w:p>
    <w:p w14:paraId="3FB57A19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一、项目基本情况</w:t>
      </w:r>
      <w:r>
        <w:rPr>
          <w:rFonts w:hint="eastAsia" w:ascii="仿宋" w:hAnsi="仿宋" w:eastAsia="仿宋" w:cs="仿宋"/>
          <w:sz w:val="24"/>
          <w:highlight w:val="none"/>
        </w:rPr>
        <w:t xml:space="preserve">                                            </w:t>
      </w:r>
    </w:p>
    <w:p w14:paraId="17CAC869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招标人：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绍兴滨海新区城市运营有限公司</w:t>
      </w:r>
    </w:p>
    <w:p w14:paraId="6800FE7E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招标编号：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ZFZX-20260701</w:t>
      </w:r>
    </w:p>
    <w:p w14:paraId="12FDEF27">
      <w:pPr>
        <w:adjustRightInd w:val="0"/>
        <w:spacing w:line="360" w:lineRule="auto"/>
        <w:ind w:left="1920" w:hanging="1920" w:hangingChars="800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原公告项目名称：绍兴滨海新区城市运营有限公司2026年环卫保洁车辆采购项目</w:t>
      </w:r>
    </w:p>
    <w:p w14:paraId="221B15D3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首次公告日期：2026年7月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24"/>
          <w:highlight w:val="none"/>
        </w:rPr>
        <w:t>日</w:t>
      </w:r>
    </w:p>
    <w:p w14:paraId="375D8767">
      <w:pPr>
        <w:adjustRightInd w:val="0"/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二、更正信息</w:t>
      </w:r>
    </w:p>
    <w:p w14:paraId="2A9FAA06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highlight w:val="none"/>
        </w:rPr>
        <w:t>更正事项：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采购代理服务费更正</w:t>
      </w:r>
    </w:p>
    <w:p w14:paraId="7CA7FBC1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更正内容：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1794"/>
        <w:gridCol w:w="3250"/>
        <w:gridCol w:w="2958"/>
      </w:tblGrid>
      <w:tr w14:paraId="5693D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0" w:type="dxa"/>
            <w:vAlign w:val="center"/>
          </w:tcPr>
          <w:p w14:paraId="41D607D0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794" w:type="dxa"/>
            <w:vAlign w:val="center"/>
          </w:tcPr>
          <w:p w14:paraId="2A8C0EEA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  <w:t>更正项</w:t>
            </w:r>
          </w:p>
        </w:tc>
        <w:tc>
          <w:tcPr>
            <w:tcW w:w="3250" w:type="dxa"/>
            <w:vAlign w:val="center"/>
          </w:tcPr>
          <w:p w14:paraId="035C90AD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  <w:t>更正前内容</w:t>
            </w:r>
          </w:p>
        </w:tc>
        <w:tc>
          <w:tcPr>
            <w:tcW w:w="2958" w:type="dxa"/>
            <w:vAlign w:val="center"/>
          </w:tcPr>
          <w:p w14:paraId="50AF3B3C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  <w:t>更正后内容</w:t>
            </w:r>
          </w:p>
        </w:tc>
      </w:tr>
      <w:tr w14:paraId="50CEB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0" w:type="dxa"/>
            <w:vAlign w:val="center"/>
          </w:tcPr>
          <w:p w14:paraId="438A65C0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94" w:type="dxa"/>
            <w:vAlign w:val="center"/>
          </w:tcPr>
          <w:p w14:paraId="30092403">
            <w:pPr>
              <w:adjustRightInd w:val="0"/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eastAsia="zh-CN"/>
              </w:rPr>
              <w:t>第二部分投标须知</w:t>
            </w: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  <w:lang w:val="en-US" w:eastAsia="zh-CN"/>
              </w:rPr>
              <w:t>--前附表--17项--1.采购代理服务费</w:t>
            </w:r>
          </w:p>
        </w:tc>
        <w:tc>
          <w:tcPr>
            <w:tcW w:w="3250" w:type="dxa"/>
            <w:vAlign w:val="center"/>
          </w:tcPr>
          <w:p w14:paraId="4FC401E1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</w:rPr>
              <w:t>①本项目中标服务费由中标人支付，按一次性6500元计取（含专家评审费）。</w:t>
            </w:r>
          </w:p>
        </w:tc>
        <w:tc>
          <w:tcPr>
            <w:tcW w:w="2958" w:type="dxa"/>
            <w:vAlign w:val="center"/>
          </w:tcPr>
          <w:p w14:paraId="11DF69F5">
            <w:pPr>
              <w:adjustRightInd w:val="0"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vertAlign w:val="baseline"/>
              </w:rPr>
              <w:t>①本项目中标服务费由中标人支付，按一次性4000元计取。（专家评审费由采购人支付）</w:t>
            </w:r>
          </w:p>
        </w:tc>
      </w:tr>
    </w:tbl>
    <w:p w14:paraId="702568C4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更正日期：2026年7月</w:t>
      </w: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13</w:t>
      </w:r>
      <w:r>
        <w:rPr>
          <w:rFonts w:hint="eastAsia" w:ascii="仿宋" w:hAnsi="仿宋" w:eastAsia="仿宋" w:cs="仿宋"/>
          <w:sz w:val="24"/>
          <w:highlight w:val="none"/>
        </w:rPr>
        <w:t>日</w:t>
      </w:r>
    </w:p>
    <w:p w14:paraId="17F4D98F">
      <w:pPr>
        <w:adjustRightInd w:val="0"/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三、其他补充事宜：其余按原招标文件执行</w:t>
      </w:r>
    </w:p>
    <w:p w14:paraId="2D78B262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四、对本次采购提出询问，请按以下方式联系</w:t>
      </w:r>
    </w:p>
    <w:p w14:paraId="3C723117">
      <w:pPr>
        <w:adjustRightInd w:val="0"/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1.采购人信息</w:t>
      </w:r>
    </w:p>
    <w:p w14:paraId="3823D3AF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名    称：</w:t>
      </w:r>
      <w:r>
        <w:rPr>
          <w:rFonts w:hint="eastAsia" w:ascii="仿宋" w:hAnsi="仿宋" w:eastAsia="仿宋" w:cs="仿宋"/>
          <w:sz w:val="24"/>
          <w:highlight w:val="none"/>
          <w:lang w:eastAsia="zh-CN"/>
        </w:rPr>
        <w:t>绍兴滨海新区城市运营有限公司</w:t>
      </w:r>
    </w:p>
    <w:p w14:paraId="13178AC4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地    址：浙江省绍兴市越城区沥海街道马欢路398号科创园A楼806室</w:t>
      </w:r>
    </w:p>
    <w:p w14:paraId="3571FF3B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项目联系人（询问）：夏工</w:t>
      </w:r>
    </w:p>
    <w:p w14:paraId="5101C900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项目联系方式（询问）：18257373238 </w:t>
      </w:r>
    </w:p>
    <w:p w14:paraId="5C14FFB2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质疑联系人： 华工</w:t>
      </w:r>
    </w:p>
    <w:p w14:paraId="5EF6857A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质疑联系方式：13735592205</w:t>
      </w:r>
    </w:p>
    <w:p w14:paraId="74A0FCDE">
      <w:pPr>
        <w:adjustRightInd w:val="0"/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2.采购代理机构信息</w:t>
      </w:r>
    </w:p>
    <w:p w14:paraId="22E1C876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名    称：浙江省房地产管理咨询有限公司</w:t>
      </w:r>
    </w:p>
    <w:p w14:paraId="65F22443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地    址：绍兴市越城区灵芝街道洋江西路创智大厦(全心路69号)二单元</w:t>
      </w:r>
    </w:p>
    <w:p w14:paraId="204AFD5E">
      <w:pPr>
        <w:adjustRightInd w:val="0"/>
        <w:spacing w:line="360" w:lineRule="auto"/>
        <w:rPr>
          <w:rFonts w:hint="default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 xml:space="preserve">          1601-2室</w:t>
      </w:r>
    </w:p>
    <w:p w14:paraId="2C574198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项目联系人（询问）：张工</w:t>
      </w:r>
    </w:p>
    <w:p w14:paraId="29AD8A87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项目联系方式（询问）：13957568050 </w:t>
      </w:r>
    </w:p>
    <w:p w14:paraId="06A042AB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质疑联系人：沈工  </w:t>
      </w:r>
    </w:p>
    <w:p w14:paraId="0080BEAA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质疑联系方式：0575-85352701</w:t>
      </w:r>
    </w:p>
    <w:p w14:paraId="424983B7">
      <w:pPr>
        <w:adjustRightInd w:val="0"/>
        <w:spacing w:line="360" w:lineRule="auto"/>
        <w:rPr>
          <w:rFonts w:hint="eastAsia" w:ascii="仿宋" w:hAnsi="仿宋" w:eastAsia="仿宋" w:cs="仿宋"/>
          <w:b/>
          <w:bCs/>
          <w:sz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highlight w:val="none"/>
        </w:rPr>
        <w:t>3.监督单位信息</w:t>
      </w:r>
    </w:p>
    <w:p w14:paraId="24EA24B5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 xml:space="preserve">名    称：绍兴滨海新区管理委员会财政局    </w:t>
      </w:r>
    </w:p>
    <w:p w14:paraId="1B392487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地    址：绍兴滨海新区南滨东路98号</w:t>
      </w:r>
    </w:p>
    <w:p w14:paraId="08BA3F6B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联 系 人：沈工</w:t>
      </w:r>
    </w:p>
    <w:p w14:paraId="437C662B">
      <w:pPr>
        <w:adjustRightInd w:val="0"/>
        <w:spacing w:line="360" w:lineRule="auto"/>
        <w:rPr>
          <w:rFonts w:hint="eastAsia"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监督投诉电话：0575-89181258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85E46"/>
    <w:rsid w:val="080A1514"/>
    <w:rsid w:val="0C71390F"/>
    <w:rsid w:val="11A622AD"/>
    <w:rsid w:val="13023513"/>
    <w:rsid w:val="25C805EC"/>
    <w:rsid w:val="3A5C534F"/>
    <w:rsid w:val="3CD96274"/>
    <w:rsid w:val="3E8B4055"/>
    <w:rsid w:val="4FF717B0"/>
    <w:rsid w:val="52F537F4"/>
    <w:rsid w:val="57F8746C"/>
    <w:rsid w:val="593B28A8"/>
    <w:rsid w:val="5D232736"/>
    <w:rsid w:val="62195750"/>
    <w:rsid w:val="62257C51"/>
    <w:rsid w:val="62F51D1A"/>
    <w:rsid w:val="6D374CDD"/>
    <w:rsid w:val="7C13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537</Words>
  <Characters>644</Characters>
  <Lines>0</Lines>
  <Paragraphs>0</Paragraphs>
  <TotalTime>8</TotalTime>
  <ScaleCrop>false</ScaleCrop>
  <LinksUpToDate>false</LinksUpToDate>
  <CharactersWithSpaces>733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2026-07-13T01:20:00Z</dcterms:created>
  <dc:creator>admin</dc:creator>
  <cp:lastModifiedBy>飘啊飘</cp:lastModifiedBy>
  <dcterms:modified xsi:type="dcterms:W3CDTF">2026-07-13T02:05:55Z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eyJoZGlkIjoiOTZkMzI5ODhiZGFjODZjMTU3Y2YzZGEwMWEzNTQ2NjIiLCJ1c2VySWQiOiI0MTMwMzE3MTkifQ==</vt:lpwstr>
  </property>
  <property fmtid="{D5CDD505-2E9C-101B-9397-08002B2CF9AE}" pid="4" name="ICV">
    <vt:lpwstr>1D9AC73C708F4DCCB3802F9BAABF1D16_12</vt:lpwstr>
  </property>
</Properties>
</file>